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u w:val="single"/>
          <w:vertAlign w:val="baseline"/>
          <w:rtl w:val="0"/>
        </w:rPr>
        <w:t xml:space="preserve">Benefit Auction 201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DONATION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PART I: Donor’s Information: PLEASE PRINT CLEARLY OR TYPE</w:t>
      </w:r>
      <w:r w:rsidDel="00000000" w:rsidR="00000000" w:rsidRPr="00000000">
        <w:rPr>
          <w:rtl w:val="0"/>
        </w:rPr>
      </w:r>
    </w:p>
    <w:tbl>
      <w:tblPr>
        <w:tblStyle w:val="Table1"/>
        <w:tblW w:w="808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55"/>
        <w:gridCol w:w="4830"/>
        <w:tblGridChange w:id="0">
          <w:tblGrid>
            <w:gridCol w:w="3255"/>
            <w:gridCol w:w="483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Contact Name (First &amp; Last)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Business Name: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contextualSpacing w:val="1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Please mark if a PS 158 family business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Donor’s name as it is to appear in Acknowledgements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Mailing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City, State, ZIP: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Contact 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Contact 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PART II:  Donation information</w:t>
      </w: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60"/>
        <w:gridCol w:w="6270"/>
        <w:tblGridChange w:id="0">
          <w:tblGrid>
            <w:gridCol w:w="3060"/>
            <w:gridCol w:w="627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Please Include a description of donated item or service: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Retail Value (important)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Instructions, Restrictions, Stipulations (important)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Expiration Date (if applicable):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Check one of the following: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contextualSpacing w:val="1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Donation Enclosed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contextualSpacing w:val="1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Call to arrange pickup or delivery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contextualSpacing w:val="1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Present this form to redeem donation</w:t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PART III: Solicitor Information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15"/>
        <w:gridCol w:w="6345"/>
        <w:tblGridChange w:id="0">
          <w:tblGrid>
            <w:gridCol w:w="3015"/>
            <w:gridCol w:w="6345"/>
          </w:tblGrid>
        </w:tblGridChange>
      </w:tblGrid>
      <w:tr>
        <w:trPr>
          <w:trHeight w:val="3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  <w:rtl w:val="0"/>
              </w:rPr>
              <w:t xml:space="preserve">Contact Phone/email: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  <w:rtl w:val="0"/>
              </w:rPr>
              <w:t xml:space="preserve">Child’s class/teacher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76" w:lineRule="auto"/>
      <w:contextualSpacing w:val="0"/>
      <w:rPr>
        <w:rFonts w:ascii="Arial" w:cs="Arial" w:eastAsia="Arial" w:hAnsi="Arial"/>
        <w:b w:val="0"/>
        <w:color w:val="00000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36"/>
        <w:szCs w:val="36"/>
        <w:vertAlign w:val="baseline"/>
        <w:rtl w:val="0"/>
      </w:rPr>
      <w:t xml:space="preserve">PS 158 Parents’ Association</w:t>
    </w:r>
    <w:r w:rsidDel="00000000" w:rsidR="00000000" w:rsidRPr="00000000">
      <w:rPr>
        <w:rFonts w:ascii="Arial" w:cs="Arial" w:eastAsia="Arial" w:hAnsi="Arial"/>
        <w:b w:val="0"/>
        <w:color w:val="000000"/>
        <w:sz w:val="28"/>
        <w:szCs w:val="28"/>
        <w:vertAlign w:val="baseline"/>
        <w:rtl w:val="0"/>
      </w:rPr>
      <w:tab/>
      <w:tab/>
      <w:tab/>
    </w:r>
    <w:r w:rsidDel="00000000" w:rsidR="00000000" w:rsidRPr="00000000">
      <w:rPr>
        <w:rFonts w:ascii="Arial" w:cs="Arial" w:eastAsia="Arial" w:hAnsi="Arial"/>
        <w:b w:val="0"/>
        <w:color w:val="000000"/>
        <w:sz w:val="24"/>
        <w:szCs w:val="24"/>
        <w:vertAlign w:val="baseline"/>
        <w:rtl w:val="0"/>
      </w:rPr>
      <w:t xml:space="preserve">Item # _____________ </w:t>
    </w:r>
    <w:r w:rsidDel="00000000" w:rsidR="00000000" w:rsidRPr="00000000">
      <w:rPr>
        <w:rFonts w:ascii="Arial" w:cs="Arial" w:eastAsia="Arial" w:hAnsi="Arial"/>
        <w:b w:val="0"/>
        <w:color w:val="000000"/>
        <w:sz w:val="28"/>
        <w:szCs w:val="28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contextualSpacing w:val="0"/>
      <w:rPr>
        <w:rFonts w:ascii="Arial" w:cs="Arial" w:eastAsia="Arial" w:hAnsi="Arial"/>
        <w:b w:val="0"/>
        <w:color w:val="00000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0"/>
        <w:color w:val="000000"/>
        <w:sz w:val="20"/>
        <w:szCs w:val="20"/>
        <w:vertAlign w:val="baseline"/>
        <w:rtl w:val="0"/>
      </w:rPr>
      <w:t xml:space="preserve">1458 York Avenue</w:t>
      <w:tab/>
      <w:t xml:space="preserve">New York, NY 10075</w:t>
      <w:tab/>
      <w:tab/>
      <w:tab/>
      <w:tab/>
    </w:r>
    <w:r w:rsidDel="00000000" w:rsidR="00000000" w:rsidRPr="00000000">
      <w:rPr>
        <w:rFonts w:ascii="Arial" w:cs="Arial" w:eastAsia="Arial" w:hAnsi="Arial"/>
        <w:b w:val="0"/>
        <w:color w:val="000000"/>
        <w:sz w:val="24"/>
        <w:szCs w:val="24"/>
        <w:vertAlign w:val="baseline"/>
        <w:rtl w:val="0"/>
      </w:rPr>
      <w:t xml:space="preserve">Package # 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contextualSpacing w:val="0"/>
      <w:rPr>
        <w:rFonts w:ascii="Arial" w:cs="Arial" w:eastAsia="Arial" w:hAnsi="Arial"/>
        <w:b w:val="0"/>
        <w:color w:val="00000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0"/>
        <w:color w:val="000000"/>
        <w:sz w:val="20"/>
        <w:szCs w:val="20"/>
        <w:vertAlign w:val="baseline"/>
        <w:rtl w:val="0"/>
      </w:rPr>
      <w:t xml:space="preserve">Tel. 212.879.2181</w:t>
      <w:tab/>
      <w:t xml:space="preserve">Fax 212.879.6003</w:t>
      <w:tab/>
      <w:t xml:space="preserve">                                       (for office use)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contextualSpacing w:val="0"/>
      <w:rPr>
        <w:rFonts w:ascii="Arial" w:cs="Arial" w:eastAsia="Arial" w:hAnsi="Arial"/>
        <w:b w:val="0"/>
        <w:color w:val="000000"/>
        <w:sz w:val="22"/>
        <w:szCs w:val="22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color w:val="1155cc"/>
          <w:sz w:val="20"/>
          <w:szCs w:val="20"/>
          <w:u w:val="single"/>
          <w:vertAlign w:val="baseline"/>
          <w:rtl w:val="0"/>
        </w:rPr>
        <w:t xml:space="preserve">158donations@gmail.com</w:t>
      </w:r>
    </w:hyperlink>
    <w:r w:rsidDel="00000000" w:rsidR="00000000" w:rsidRPr="00000000">
      <w:rPr>
        <w:rFonts w:ascii="Arial" w:cs="Arial" w:eastAsia="Arial" w:hAnsi="Arial"/>
        <w:b w:val="0"/>
        <w:color w:val="000000"/>
        <w:sz w:val="22"/>
        <w:szCs w:val="22"/>
        <w:vertAlign w:val="baseline"/>
        <w:rtl w:val="0"/>
      </w:rPr>
      <w:tab/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contextualSpacing w:val="0"/>
      <w:rPr>
        <w:rFonts w:ascii="Arial" w:cs="Arial" w:eastAsia="Arial" w:hAnsi="Arial"/>
        <w:b w:val="0"/>
        <w:color w:val="000000"/>
        <w:sz w:val="22"/>
        <w:szCs w:val="22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b w:val="0"/>
          <w:color w:val="1155cc"/>
          <w:sz w:val="20"/>
          <w:szCs w:val="20"/>
          <w:u w:val="single"/>
          <w:vertAlign w:val="baseline"/>
          <w:rtl w:val="0"/>
        </w:rPr>
        <w:t xml:space="preserve">www.ps158.org</w:t>
      </w:r>
    </w:hyperlink>
    <w:r w:rsidDel="00000000" w:rsidR="00000000" w:rsidRPr="00000000">
      <w:rPr>
        <w:rFonts w:ascii="Arial" w:cs="Arial" w:eastAsia="Arial" w:hAnsi="Arial"/>
        <w:b w:val="0"/>
        <w:color w:val="000000"/>
        <w:sz w:val="22"/>
        <w:szCs w:val="22"/>
        <w:vertAlign w:val="baseline"/>
        <w:rtl w:val="0"/>
      </w:rPr>
      <w:tab/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rFonts w:ascii="Arial" w:cs="Arial" w:eastAsia="Arial" w:hAnsi="Arial"/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cs="Arial" w:eastAsia="Arial" w:hAnsi="Arial"/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cs="Arial" w:eastAsia="Arial" w:hAnsi="Arial"/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cs="Arial" w:eastAsia="Arial" w:hAnsi="Arial"/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cs="Arial" w:eastAsia="Arial" w:hAnsi="Arial"/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cs="Arial" w:eastAsia="Arial" w:hAnsi="Arial"/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cs="Arial" w:eastAsia="Arial" w:hAnsi="Arial"/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cs="Arial" w:eastAsia="Arial" w:hAnsi="Arial"/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cs="Arial" w:eastAsia="Arial" w:hAnsi="Arial"/>
        <w:u w:val="none"/>
        <w:vertAlign w:val="baseli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rFonts w:ascii="Arial" w:cs="Arial" w:eastAsia="Arial" w:hAnsi="Arial"/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cs="Arial" w:eastAsia="Arial" w:hAnsi="Arial"/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cs="Arial" w:eastAsia="Arial" w:hAnsi="Arial"/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cs="Arial" w:eastAsia="Arial" w:hAnsi="Arial"/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cs="Arial" w:eastAsia="Arial" w:hAnsi="Arial"/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cs="Arial" w:eastAsia="Arial" w:hAnsi="Arial"/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cs="Arial" w:eastAsia="Arial" w:hAnsi="Arial"/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cs="Arial" w:eastAsia="Arial" w:hAnsi="Arial"/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cs="Arial" w:eastAsia="Arial" w:hAnsi="Arial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33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="276" w:lineRule="auto"/>
      <w:contextualSpacing w:val="0"/>
    </w:pPr>
    <w:rPr>
      <w:rFonts w:ascii="Trebuchet MS" w:cs="Trebuchet MS" w:eastAsia="Trebuchet MS" w:hAnsi="Trebuchet MS"/>
      <w:b w:val="0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  <w:contextualSpacing w:val="0"/>
    </w:pPr>
    <w:rPr>
      <w:rFonts w:ascii="Trebuchet MS" w:cs="Trebuchet MS" w:eastAsia="Trebuchet MS" w:hAnsi="Trebuchet MS"/>
      <w:b w:val="1"/>
      <w:color w:val="000000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76" w:lineRule="auto"/>
      <w:contextualSpacing w:val="0"/>
    </w:pPr>
    <w:rPr>
      <w:rFonts w:ascii="Trebuchet MS" w:cs="Trebuchet MS" w:eastAsia="Trebuchet MS" w:hAnsi="Trebuchet MS"/>
      <w:b w:val="1"/>
      <w:color w:val="666666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="276" w:lineRule="auto"/>
      <w:contextualSpacing w:val="0"/>
    </w:pPr>
    <w:rPr>
      <w:rFonts w:ascii="Trebuchet MS" w:cs="Trebuchet MS" w:eastAsia="Trebuchet MS" w:hAnsi="Trebuchet MS"/>
      <w:b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="276" w:lineRule="auto"/>
      <w:contextualSpacing w:val="0"/>
    </w:pPr>
    <w:rPr>
      <w:rFonts w:ascii="Trebuchet MS" w:cs="Trebuchet MS" w:eastAsia="Trebuchet MS" w:hAnsi="Trebuchet MS"/>
      <w:b w:val="0"/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="276" w:lineRule="auto"/>
      <w:contextualSpacing w:val="0"/>
    </w:pPr>
    <w:rPr>
      <w:rFonts w:ascii="Trebuchet MS" w:cs="Trebuchet MS" w:eastAsia="Trebuchet MS" w:hAnsi="Trebuchet MS"/>
      <w:b w:val="0"/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76" w:lineRule="auto"/>
      <w:contextualSpacing w:val="0"/>
    </w:pPr>
    <w:rPr>
      <w:rFonts w:ascii="Trebuchet MS" w:cs="Trebuchet MS" w:eastAsia="Trebuchet MS" w:hAnsi="Trebuchet MS"/>
      <w:b w:val="0"/>
      <w:color w:val="000000"/>
      <w:sz w:val="42"/>
      <w:szCs w:val="4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  <w:contextualSpacing w:val="0"/>
    </w:pPr>
    <w:rPr>
      <w:rFonts w:ascii="Trebuchet MS" w:cs="Trebuchet MS" w:eastAsia="Trebuchet MS" w:hAnsi="Trebuchet MS"/>
      <w:b w:val="0"/>
      <w:i w:val="1"/>
      <w:color w:val="666666"/>
      <w:sz w:val="26"/>
      <w:szCs w:val="26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